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630"/>
        <w:jc w:val="left"/>
        <w:rPr>
          <w:rFonts w:ascii="Calibri" w:cs="Calibri" w:eastAsia="Calibri" w:hAnsi="Calibri"/>
          <w:b w:val="1"/>
          <w:bCs w:val="1"/>
          <w:sz w:val="36"/>
          <w:szCs w:val="36"/>
          <w:u w:val="singl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630"/>
        <w:jc w:val="center"/>
        <w:rPr>
          <w:rFonts w:ascii="Calibri" w:cs="Calibri" w:eastAsia="Calibri" w:hAnsi="Calibri"/>
          <w:b w:val="1"/>
          <w:bCs w:val="1"/>
          <w:sz w:val="36"/>
          <w:szCs w:val="36"/>
          <w:u w:val="single"/>
        </w:rPr>
      </w:pPr>
      <w:r w:rsidDel="00000000" w:rsidR="00000000" w:rsidRPr="00000000">
        <w:rPr>
          <w:rFonts w:ascii="Calibri" w:cs="Calibri" w:eastAsia="Calibri" w:hAnsi="Calibri"/>
          <w:b w:val="1"/>
          <w:bCs w:val="1"/>
          <w:i w:val="0"/>
          <w:iCs w:val="0"/>
          <w:smallCaps w:val="0"/>
          <w:strike w:val="0"/>
          <w:color w:val="000000"/>
          <w:sz w:val="36"/>
          <w:szCs w:val="36"/>
          <w:u w:val="single"/>
          <w:shd w:fill="auto" w:val="clear"/>
          <w:vertAlign w:val="baseline"/>
          <w:rtl w:val="0"/>
        </w:rPr>
        <w:t xml:space="preserve">Document Detectives</w:t>
      </w:r>
      <w:r w:rsidDel="00000000" w:rsidR="00000000" w:rsidRPr="00000000">
        <w:rPr>
          <w:rFonts w:ascii="Calibri" w:cs="Calibri" w:eastAsia="Calibri" w:hAnsi="Calibri"/>
          <w:b w:val="1"/>
          <w:bCs w:val="1"/>
          <w:sz w:val="36"/>
          <w:szCs w:val="36"/>
          <w:u w:val="single"/>
          <w:rtl w:val="0"/>
        </w:rPr>
        <w:t xml:space="preserve">: The Evolution of Limited Government Power</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Benchmark</w:t>
      </w:r>
      <w:r w:rsidDel="00000000" w:rsidR="00000000" w:rsidRPr="00000000">
        <w:rPr>
          <w:rFonts w:ascii="Calibri" w:cs="Calibri" w:eastAsia="Calibri" w:hAnsi="Calibri"/>
          <w:b w:val="1"/>
          <w:bCs w:val="1"/>
          <w:sz w:val="24"/>
          <w:szCs w:val="24"/>
          <w:u w:val="single"/>
          <w:rtl w:val="0"/>
        </w:rPr>
        <w:t xml:space="preserve"> of Focus</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SS.7.CG.1.9: Describe how the U.S. Constitution limits the powers of government through separation of powers, checks and balances, individual rights, rule of law and due process of law.</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Benchmark Clarifications:</w:t>
      </w:r>
    </w:p>
    <w:p w:rsidR="00000000" w:rsidDel="00000000" w:rsidP="00000000" w:rsidRDefault="00000000" w:rsidRPr="00000000" w14:paraId="0000000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explain the concept of limited government in the U.S. Constitution.</w:t>
      </w:r>
    </w:p>
    <w:p w:rsidR="00000000" w:rsidDel="00000000" w:rsidP="00000000" w:rsidRDefault="00000000" w:rsidRPr="00000000" w14:paraId="0000000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describe and distinguish between separation of powers and checks and balances.</w:t>
      </w:r>
    </w:p>
    <w:p w:rsidR="00000000" w:rsidDel="00000000" w:rsidP="00000000" w:rsidRDefault="00000000" w:rsidRPr="00000000" w14:paraId="0000000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analyze how government power is limited by separation of powers and/or checks and balances.</w:t>
      </w:r>
    </w:p>
    <w:p w:rsidR="00000000" w:rsidDel="00000000" w:rsidP="00000000" w:rsidRDefault="00000000" w:rsidRPr="00000000" w14:paraId="0000000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recognize examples of separation of powers and checks and balances.</w:t>
      </w:r>
    </w:p>
    <w:p w:rsidR="00000000" w:rsidDel="00000000" w:rsidP="00000000" w:rsidRDefault="00000000" w:rsidRPr="00000000" w14:paraId="0000000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recognize the influence of the U.S. Constitution on the development of other governments.</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Supporting Benchmarks</w:t>
      </w:r>
    </w:p>
    <w:p w:rsidR="00000000" w:rsidDel="00000000" w:rsidP="00000000" w:rsidRDefault="00000000" w:rsidRPr="00000000" w14:paraId="0000000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SS.7.CG.1.2: Trace the principles underlying America’s founding ideas on law and government.</w:t>
      </w:r>
    </w:p>
    <w:p w:rsidR="00000000" w:rsidDel="00000000" w:rsidP="00000000" w:rsidRDefault="00000000" w:rsidRPr="00000000" w14:paraId="0000000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w:t>
      </w:r>
      <w:r w:rsidDel="00000000" w:rsidR="00000000" w:rsidRPr="00000000">
        <w:rPr>
          <w:rFonts w:ascii="Calibri" w:cs="Calibri" w:eastAsia="Calibri" w:hAnsi="Calibri"/>
          <w:sz w:val="24"/>
          <w:szCs w:val="24"/>
          <w:rtl w:val="0"/>
        </w:rPr>
        <w:t xml:space="preserve">.1.4: Analyze how Enlightenment ideas, including Montesquieu’s view of separation of powers and John Locke’s theories related to natural law and Locke’s social contract, influenced the Founding.</w:t>
      </w:r>
    </w:p>
    <w:p w:rsidR="00000000" w:rsidDel="00000000" w:rsidP="00000000" w:rsidRDefault="00000000" w:rsidRPr="00000000" w14:paraId="0000001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SS.7.CG.1.6: Analyze the ideas and grievances set forth in the Declaration of Independence.</w:t>
      </w:r>
    </w:p>
    <w:p w:rsidR="00000000" w:rsidDel="00000000" w:rsidP="00000000" w:rsidRDefault="00000000" w:rsidRPr="00000000" w14:paraId="0000001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SS.7.CG.2.4: Explain how the U.S. Constitution and the Bill of Rights safeguard individual rights.</w:t>
      </w:r>
    </w:p>
    <w:p w:rsidR="00000000" w:rsidDel="00000000" w:rsidP="00000000" w:rsidRDefault="00000000" w:rsidRPr="00000000" w14:paraId="0000001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SS.7.CG.3.4: Explain the relationship between state and national governments as written in Article IV of the U.S. Constitution and the 10th Amendment.</w:t>
      </w:r>
    </w:p>
    <w:p w:rsidR="00000000" w:rsidDel="00000000" w:rsidP="00000000" w:rsidRDefault="00000000" w:rsidRPr="00000000" w14:paraId="0000001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SS.7.CG.3.11: Analyze the effects of landmark Supreme Court decisions on law, liberty and the interpretation of the U.S. Constitution.</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Teacher Directions: Document Detectives Activity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Preparation: </w:t>
      </w:r>
    </w:p>
    <w:p w:rsidR="00000000" w:rsidDel="00000000" w:rsidP="00000000" w:rsidRDefault="00000000" w:rsidRPr="00000000" w14:paraId="0000001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4"/>
          <w:szCs w:val="24"/>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Print and post each Document Detectives Station (with excerpts) around the classroom. </w:t>
      </w: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Provide each student or group with a Document Detectives </w:t>
      </w:r>
      <w:r w:rsidDel="00000000" w:rsidR="00000000" w:rsidRPr="00000000">
        <w:rPr>
          <w:rFonts w:ascii="Calibri" w:cs="Calibri" w:eastAsia="Calibri" w:hAnsi="Calibri"/>
          <w:sz w:val="24"/>
          <w:szCs w:val="24"/>
          <w:rtl w:val="0"/>
        </w:rPr>
        <w:t xml:space="preserve">½</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Recording Sheet that includes the list of Big Ideas/Vocabulary Terms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one vocabulary reference ½ sheet at each station. </w:t>
      </w:r>
    </w:p>
    <w:p w:rsidR="00000000" w:rsidDel="00000000" w:rsidP="00000000" w:rsidRDefault="00000000" w:rsidRPr="00000000" w14:paraId="0000001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4"/>
          <w:szCs w:val="24"/>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Review expectations for moving between stations and working collaboratively.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Activity Procedure: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1. Have students move to a station and read the excerpt carefully.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2. Students should use the Guiding Questions at each station to help them analyze and interpret the meaning of the excerpt.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3. Based on their understanding, students will determine which Big Idea or Vocabulary  Term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the excerpt best represents.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4. Students will record the station number next to the corresponding letter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on their recording sheet.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5. After a set time (e.g., 3–5 minutes), have students rotate to the next station until all excerpts have been analyzed.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sectPr>
          <w:headerReference r:id="rId6" w:type="default"/>
          <w:pgSz w:h="12240" w:w="15840" w:orient="landscape"/>
          <w:pgMar w:bottom="1440" w:top="1440" w:left="1440" w:right="1440" w:header="720" w:footer="720"/>
          <w:pgNumType w:start="1"/>
        </w:sectPr>
      </w:pPr>
      <w:r w:rsidDel="00000000" w:rsidR="00000000" w:rsidRPr="00000000">
        <w:rPr>
          <w:rFonts w:ascii="Calibri" w:cs="Calibri" w:eastAsia="Calibri" w:hAnsi="Calibri"/>
          <w:sz w:val="24"/>
          <w:szCs w:val="24"/>
          <w:rtl w:val="0"/>
        </w:rPr>
        <w:t xml:space="preserve">6. After all rotations have been completed, have students answer the practice question on their half sheet</w:t>
      </w:r>
    </w:p>
    <w:p w:rsidR="00000000" w:rsidDel="00000000" w:rsidP="00000000" w:rsidRDefault="00000000" w:rsidRPr="00000000" w14:paraId="00000023">
      <w:pPr>
        <w:widowControl w:val="0"/>
        <w:spacing w:line="360" w:lineRule="auto"/>
        <w:jc w:val="left"/>
        <w:rPr>
          <w:rFonts w:ascii="Calibri" w:cs="Calibri" w:eastAsia="Calibri" w:hAnsi="Calibri"/>
          <w:b w:val="1"/>
          <w:bCs w:val="1"/>
          <w:sz w:val="52"/>
          <w:szCs w:val="52"/>
          <w:u w:val="single"/>
        </w:rPr>
      </w:pPr>
      <w:r w:rsidDel="00000000" w:rsidR="00000000" w:rsidRPr="00000000">
        <w:rPr>
          <w:rtl w:val="0"/>
        </w:rPr>
      </w:r>
    </w:p>
    <w:p w:rsidR="00000000" w:rsidDel="00000000" w:rsidP="00000000" w:rsidRDefault="00000000" w:rsidRPr="00000000" w14:paraId="00000024">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1: John Locke - Two Treatises of Government (1689)</w:t>
      </w:r>
    </w:p>
    <w:p w:rsidR="00000000" w:rsidDel="00000000" w:rsidP="00000000" w:rsidRDefault="00000000" w:rsidRPr="00000000" w14:paraId="00000025">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Locke's ideas heavily influenced the American founders' understanding of natural law and the social contract.</w:t>
      </w:r>
      <w:r w:rsidDel="00000000" w:rsidR="00000000" w:rsidRPr="00000000">
        <w:rPr>
          <w:rtl w:val="0"/>
        </w:rPr>
      </w:r>
    </w:p>
    <w:tbl>
      <w:tblPr>
        <w:tblStyle w:val="Table1"/>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The legislative cannot transfer the power of making laws to any other hands, for it being but a delegated power from the people, they who have it cannot pass it over to others.</w:t>
            </w:r>
            <w:r w:rsidDel="00000000" w:rsidR="00000000" w:rsidRPr="00000000">
              <w:rPr>
                <w:rtl w:val="0"/>
              </w:rPr>
            </w:r>
          </w:p>
        </w:tc>
      </w:tr>
    </w:tbl>
    <w:p w:rsidR="00000000" w:rsidDel="00000000" w:rsidP="00000000" w:rsidRDefault="00000000" w:rsidRPr="00000000" w14:paraId="00000027">
      <w:pPr>
        <w:widowControl w:val="0"/>
        <w:spacing w:before="0" w:line="240" w:lineRule="auto"/>
        <w:ind w:right="186.00830078125"/>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7">
        <w:r w:rsidDel="00000000" w:rsidR="00000000" w:rsidRPr="00000000">
          <w:rPr>
            <w:rFonts w:ascii="Calibri" w:cs="Calibri" w:eastAsia="Calibri" w:hAnsi="Calibri"/>
            <w:color w:val="1155cc"/>
            <w:u w:val="single"/>
            <w:rtl w:val="0"/>
          </w:rPr>
          <w:t xml:space="preserve">Teaching American History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8">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29">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2A">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2B">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Locke, what is the source of legislative power?</w:t>
      </w:r>
    </w:p>
    <w:p w:rsidR="00000000" w:rsidDel="00000000" w:rsidP="00000000" w:rsidRDefault="00000000" w:rsidRPr="00000000" w14:paraId="0000002C">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Why can't the legislature transfer its power to others?</w:t>
      </w:r>
    </w:p>
    <w:p w:rsidR="00000000" w:rsidDel="00000000" w:rsidP="00000000" w:rsidRDefault="00000000" w:rsidRPr="00000000" w14:paraId="0000002D">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excerpt establish limits on governmental authority?</w:t>
      </w:r>
      <w:r w:rsidDel="00000000" w:rsidR="00000000" w:rsidRPr="00000000">
        <w:rPr>
          <w:rtl w:val="0"/>
        </w:rPr>
      </w:r>
    </w:p>
    <w:p w:rsidR="00000000" w:rsidDel="00000000" w:rsidP="00000000" w:rsidRDefault="00000000" w:rsidRPr="00000000" w14:paraId="0000002E">
      <w:pPr>
        <w:widowControl w:val="0"/>
        <w:spacing w:before="0" w:line="240" w:lineRule="auto"/>
        <w:ind w:left="720" w:firstLine="720"/>
        <w:rPr>
          <w:rFonts w:ascii="Calibri" w:cs="Calibri" w:eastAsia="Calibri" w:hAnsi="Calibri"/>
          <w:b w:val="1"/>
          <w:bCs w:val="1"/>
          <w:sz w:val="52"/>
          <w:szCs w:val="52"/>
          <w:u w:val="single"/>
        </w:rPr>
      </w:pPr>
      <w:r w:rsidDel="00000000" w:rsidR="00000000" w:rsidRPr="00000000">
        <w:rPr>
          <w:rtl w:val="0"/>
        </w:rPr>
      </w:r>
    </w:p>
    <w:p w:rsidR="00000000" w:rsidDel="00000000" w:rsidP="00000000" w:rsidRDefault="00000000" w:rsidRPr="00000000" w14:paraId="0000002F">
      <w:pPr>
        <w:widowControl w:val="0"/>
        <w:spacing w:before="0" w:line="240" w:lineRule="auto"/>
        <w:ind w:left="720" w:firstLine="720"/>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2: Montesquieu - The Spirit of the Laws (1748)</w:t>
      </w:r>
    </w:p>
    <w:p w:rsidR="00000000" w:rsidDel="00000000" w:rsidP="00000000" w:rsidRDefault="00000000" w:rsidRPr="00000000" w14:paraId="00000030">
      <w:pPr>
        <w:widowControl w:val="0"/>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Montesquieu's theory of separation of powers became a cornerstone of the U.S. Constitution's structure.</w:t>
      </w:r>
    </w:p>
    <w:tbl>
      <w:tblPr>
        <w:tblStyle w:val="Table2"/>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When the legislative and executive powers are united in the same person, or in the same body of magistrates, there can be no liberty; because apprehensions may arise, lest the same monarch or senate should enact tyrannical laws, to execute them in a tyrannical manner.</w:t>
            </w:r>
            <w:r w:rsidDel="00000000" w:rsidR="00000000" w:rsidRPr="00000000">
              <w:rPr>
                <w:rtl w:val="0"/>
              </w:rPr>
            </w:r>
          </w:p>
        </w:tc>
      </w:tr>
    </w:tbl>
    <w:p w:rsidR="00000000" w:rsidDel="00000000" w:rsidP="00000000" w:rsidRDefault="00000000" w:rsidRPr="00000000" w14:paraId="00000032">
      <w:pPr>
        <w:widowControl w:val="0"/>
        <w:spacing w:before="0" w:line="240" w:lineRule="auto"/>
        <w:ind w:lef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Source: </w:t>
      </w:r>
      <w:hyperlink r:id="rId8">
        <w:r w:rsidDel="00000000" w:rsidR="00000000" w:rsidRPr="00000000">
          <w:rPr>
            <w:rFonts w:ascii="Calibri" w:cs="Calibri" w:eastAsia="Calibri" w:hAnsi="Calibri"/>
            <w:color w:val="1155cc"/>
            <w:sz w:val="24"/>
            <w:szCs w:val="24"/>
            <w:u w:val="single"/>
            <w:rtl w:val="0"/>
          </w:rPr>
          <w:t xml:space="preserve">The National Constitution Center</w:t>
        </w:r>
      </w:hyperlink>
      <w:r w:rsidDel="00000000" w:rsidR="00000000" w:rsidRPr="00000000">
        <w:rPr>
          <w:rtl w:val="0"/>
        </w:rPr>
      </w:r>
    </w:p>
    <w:p w:rsidR="00000000" w:rsidDel="00000000" w:rsidP="00000000" w:rsidRDefault="00000000" w:rsidRPr="00000000" w14:paraId="00000033">
      <w:pPr>
        <w:widowControl w:val="0"/>
        <w:spacing w:before="0" w:line="240" w:lineRule="auto"/>
        <w:ind w:left="0"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34">
      <w:pPr>
        <w:widowControl w:val="0"/>
        <w:spacing w:before="0" w:line="240" w:lineRule="auto"/>
        <w:ind w:left="0"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35">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danger does Montesquieu identify when legislative and executive powers are combined?</w:t>
      </w:r>
    </w:p>
    <w:p w:rsidR="00000000" w:rsidDel="00000000" w:rsidP="00000000" w:rsidRDefault="00000000" w:rsidRPr="00000000" w14:paraId="00000036">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separating powers limit government power?</w:t>
      </w:r>
    </w:p>
    <w:p w:rsidR="00000000" w:rsidDel="00000000" w:rsidP="00000000" w:rsidRDefault="00000000" w:rsidRPr="00000000" w14:paraId="00000037">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might this idea influence the structure </w:t>
      </w:r>
      <w:r w:rsidDel="00000000" w:rsidR="00000000" w:rsidRPr="00000000">
        <w:rPr>
          <w:rFonts w:ascii="Calibri" w:cs="Calibri" w:eastAsia="Calibri" w:hAnsi="Calibri"/>
          <w:sz w:val="40.08000183105469"/>
          <w:szCs w:val="40.08000183105469"/>
          <w:rtl w:val="0"/>
        </w:rPr>
        <w:t xml:space="preserve">of American</w:t>
      </w:r>
      <w:r w:rsidDel="00000000" w:rsidR="00000000" w:rsidRPr="00000000">
        <w:rPr>
          <w:rFonts w:ascii="Calibri" w:cs="Calibri" w:eastAsia="Calibri" w:hAnsi="Calibri"/>
          <w:sz w:val="40.08000183105469"/>
          <w:szCs w:val="40.08000183105469"/>
          <w:rtl w:val="0"/>
        </w:rPr>
        <w:t xml:space="preserve"> government?</w:t>
      </w:r>
      <w:r w:rsidDel="00000000" w:rsidR="00000000" w:rsidRPr="00000000">
        <w:rPr>
          <w:rtl w:val="0"/>
        </w:rPr>
      </w:r>
    </w:p>
    <w:p w:rsidR="00000000" w:rsidDel="00000000" w:rsidP="00000000" w:rsidRDefault="00000000" w:rsidRPr="00000000" w14:paraId="00000038">
      <w:pPr>
        <w:widowControl w:val="0"/>
        <w:spacing w:before="0" w:line="240" w:lineRule="auto"/>
        <w:ind w:left="0" w:firstLine="0"/>
        <w:jc w:val="center"/>
        <w:rPr>
          <w:rFonts w:ascii="Calibri" w:cs="Calibri" w:eastAsia="Calibri" w:hAnsi="Calibri"/>
          <w:b w:val="1"/>
          <w:bCs w:val="1"/>
          <w:sz w:val="52"/>
          <w:szCs w:val="52"/>
          <w:u w:val="single"/>
        </w:rPr>
      </w:pPr>
      <w:r w:rsidDel="00000000" w:rsidR="00000000" w:rsidRPr="00000000">
        <w:rPr>
          <w:rtl w:val="0"/>
        </w:rPr>
      </w:r>
    </w:p>
    <w:p w:rsidR="00000000" w:rsidDel="00000000" w:rsidP="00000000" w:rsidRDefault="00000000" w:rsidRPr="00000000" w14:paraId="00000039">
      <w:pPr>
        <w:widowControl w:val="0"/>
        <w:spacing w:before="0" w:line="240" w:lineRule="auto"/>
        <w:ind w:left="0" w:firstLine="0"/>
        <w:jc w:val="center"/>
        <w:rPr>
          <w:rFonts w:ascii="Calibri" w:cs="Calibri" w:eastAsia="Calibri" w:hAnsi="Calibri"/>
          <w:b w:val="1"/>
          <w:bCs w:val="1"/>
          <w:i w:val="0"/>
          <w:iCs w:val="0"/>
          <w:smallCaps w:val="0"/>
          <w:strike w:val="0"/>
          <w:sz w:val="52"/>
          <w:szCs w:val="52"/>
          <w:u w:val="single"/>
          <w:shd w:fill="auto" w:val="clear"/>
          <w:vertAlign w:val="baseline"/>
        </w:rPr>
      </w:pPr>
      <w:r w:rsidDel="00000000" w:rsidR="00000000" w:rsidRPr="00000000">
        <w:rPr>
          <w:rFonts w:ascii="Calibri" w:cs="Calibri" w:eastAsia="Calibri" w:hAnsi="Calibri"/>
          <w:b w:val="1"/>
          <w:bCs w:val="1"/>
          <w:i w:val="0"/>
          <w:iCs w:val="0"/>
          <w:smallCaps w:val="0"/>
          <w:strike w:val="0"/>
          <w:sz w:val="52"/>
          <w:szCs w:val="52"/>
          <w:u w:val="single"/>
          <w:shd w:fill="auto" w:val="clear"/>
          <w:vertAlign w:val="baseline"/>
          <w:rtl w:val="0"/>
        </w:rPr>
        <w:t xml:space="preserve">Station </w:t>
      </w:r>
      <w:r w:rsidDel="00000000" w:rsidR="00000000" w:rsidRPr="00000000">
        <w:rPr>
          <w:rFonts w:ascii="Calibri" w:cs="Calibri" w:eastAsia="Calibri" w:hAnsi="Calibri"/>
          <w:b w:val="1"/>
          <w:bCs w:val="1"/>
          <w:sz w:val="52"/>
          <w:szCs w:val="52"/>
          <w:u w:val="single"/>
          <w:rtl w:val="0"/>
        </w:rPr>
        <w:t xml:space="preserve">3</w:t>
      </w:r>
      <w:r w:rsidDel="00000000" w:rsidR="00000000" w:rsidRPr="00000000">
        <w:rPr>
          <w:rFonts w:ascii="Calibri" w:cs="Calibri" w:eastAsia="Calibri" w:hAnsi="Calibri"/>
          <w:b w:val="1"/>
          <w:bCs w:val="1"/>
          <w:i w:val="0"/>
          <w:iCs w:val="0"/>
          <w:smallCaps w:val="0"/>
          <w:strike w:val="0"/>
          <w:sz w:val="52"/>
          <w:szCs w:val="52"/>
          <w:u w:val="single"/>
          <w:shd w:fill="auto" w:val="clear"/>
          <w:vertAlign w:val="baseline"/>
          <w:rtl w:val="0"/>
        </w:rPr>
        <w:t xml:space="preserve">: </w:t>
      </w:r>
      <w:r w:rsidDel="00000000" w:rsidR="00000000" w:rsidRPr="00000000">
        <w:rPr>
          <w:rFonts w:ascii="Calibri" w:cs="Calibri" w:eastAsia="Calibri" w:hAnsi="Calibri"/>
          <w:b w:val="1"/>
          <w:bCs w:val="1"/>
          <w:sz w:val="52"/>
          <w:szCs w:val="52"/>
          <w:u w:val="single"/>
          <w:rtl w:val="0"/>
        </w:rPr>
        <w:t xml:space="preserve">Declaration of Independence</w:t>
      </w:r>
      <w:r w:rsidDel="00000000" w:rsidR="00000000" w:rsidRPr="00000000">
        <w:rPr>
          <w:rFonts w:ascii="Calibri" w:cs="Calibri" w:eastAsia="Calibri" w:hAnsi="Calibri"/>
          <w:b w:val="1"/>
          <w:bCs w:val="1"/>
          <w:sz w:val="52"/>
          <w:szCs w:val="52"/>
          <w:u w:val="single"/>
          <w:rtl w:val="0"/>
        </w:rPr>
        <w:t xml:space="preserve"> (1776)</w:t>
      </w:r>
      <w:r w:rsidDel="00000000" w:rsidR="00000000" w:rsidRPr="00000000">
        <w:rPr>
          <w:rtl w:val="0"/>
        </w:rPr>
      </w:r>
    </w:p>
    <w:p w:rsidR="00000000" w:rsidDel="00000000" w:rsidP="00000000" w:rsidRDefault="00000000" w:rsidRPr="00000000" w14:paraId="0000003A">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founding document that established the philosophical basis for American independence and limited government.</w:t>
      </w:r>
      <w:r w:rsidDel="00000000" w:rsidR="00000000" w:rsidRPr="00000000">
        <w:rPr>
          <w:rtl w:val="0"/>
        </w:rPr>
      </w:r>
    </w:p>
    <w:tbl>
      <w:tblPr>
        <w:tblStyle w:val="Table3"/>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That to secure these rights, Governments are instituted among Men, deriving their just powers from the consent of the governed, --That whenever any Form of Government becomes destructive of these ends, it is the Right of the People to alter or to abolish it</w:t>
            </w:r>
            <w:r w:rsidDel="00000000" w:rsidR="00000000" w:rsidRPr="00000000">
              <w:rPr>
                <w:rtl w:val="0"/>
              </w:rPr>
            </w:r>
          </w:p>
        </w:tc>
      </w:tr>
    </w:tbl>
    <w:p w:rsidR="00000000" w:rsidDel="00000000" w:rsidP="00000000" w:rsidRDefault="00000000" w:rsidRPr="00000000" w14:paraId="0000003C">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9">
        <w:r w:rsidDel="00000000" w:rsidR="00000000" w:rsidRPr="00000000">
          <w:rPr>
            <w:rFonts w:ascii="Calibri" w:cs="Calibri" w:eastAsia="Calibri" w:hAnsi="Calibri"/>
            <w:color w:val="1155cc"/>
            <w:u w:val="single"/>
            <w:rtl w:val="0"/>
          </w:rPr>
          <w:t xml:space="preserve">The National Archives</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Guiding Questions: </w:t>
      </w:r>
    </w:p>
    <w:p w:rsidR="00000000" w:rsidDel="00000000" w:rsidP="00000000" w:rsidRDefault="00000000" w:rsidRPr="00000000" w14:paraId="0000004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this excerpt, what is the source of government's power?</w:t>
      </w:r>
    </w:p>
    <w:p w:rsidR="00000000" w:rsidDel="00000000" w:rsidP="00000000" w:rsidRDefault="00000000" w:rsidRPr="00000000" w14:paraId="0000004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happens </w:t>
      </w:r>
      <w:r w:rsidDel="00000000" w:rsidR="00000000" w:rsidRPr="00000000">
        <w:rPr>
          <w:rFonts w:ascii="Calibri" w:cs="Calibri" w:eastAsia="Calibri" w:hAnsi="Calibri"/>
          <w:sz w:val="40.08000183105469"/>
          <w:szCs w:val="40.08000183105469"/>
          <w:rtl w:val="0"/>
        </w:rPr>
        <w:t xml:space="preserve">when government</w:t>
      </w:r>
      <w:r w:rsidDel="00000000" w:rsidR="00000000" w:rsidRPr="00000000">
        <w:rPr>
          <w:rFonts w:ascii="Calibri" w:cs="Calibri" w:eastAsia="Calibri" w:hAnsi="Calibri"/>
          <w:sz w:val="40.08000183105469"/>
          <w:szCs w:val="40.08000183105469"/>
          <w:rtl w:val="0"/>
        </w:rPr>
        <w:t xml:space="preserve"> fails to protect people's rights?</w:t>
      </w:r>
    </w:p>
    <w:p w:rsidR="00000000" w:rsidDel="00000000" w:rsidP="00000000" w:rsidRDefault="00000000" w:rsidRPr="00000000" w14:paraId="0000004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establish limits on what government can do?</w:t>
      </w:r>
      <w:r w:rsidDel="00000000" w:rsidR="00000000" w:rsidRPr="00000000">
        <w:rPr>
          <w:rtl w:val="0"/>
        </w:rPr>
      </w:r>
    </w:p>
    <w:p w:rsidR="00000000" w:rsidDel="00000000" w:rsidP="00000000" w:rsidRDefault="00000000" w:rsidRPr="00000000" w14:paraId="00000043">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44">
      <w:pPr>
        <w:widowControl w:val="0"/>
        <w:spacing w:line="360" w:lineRule="auto"/>
        <w:jc w:val="center"/>
        <w:rPr>
          <w:rFonts w:ascii="Calibri" w:cs="Calibri" w:eastAsia="Calibri" w:hAnsi="Calibri"/>
          <w:b w:val="1"/>
          <w:bCs w:val="1"/>
          <w:sz w:val="52"/>
          <w:szCs w:val="52"/>
          <w:u w:val="single"/>
        </w:rPr>
      </w:pPr>
      <w:r w:rsidDel="00000000" w:rsidR="00000000" w:rsidRPr="00000000">
        <w:rPr>
          <w:rtl w:val="0"/>
        </w:rPr>
      </w:r>
    </w:p>
    <w:p w:rsidR="00000000" w:rsidDel="00000000" w:rsidP="00000000" w:rsidRDefault="00000000" w:rsidRPr="00000000" w14:paraId="00000045">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4: Federalist No. 51 (1788)</w:t>
      </w:r>
    </w:p>
    <w:p w:rsidR="00000000" w:rsidDel="00000000" w:rsidP="00000000" w:rsidRDefault="00000000" w:rsidRPr="00000000" w14:paraId="00000046">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James Madison explains how the Constitution's structure prevents any one branch from becoming too powerful.</w:t>
      </w:r>
      <w:r w:rsidDel="00000000" w:rsidR="00000000" w:rsidRPr="00000000">
        <w:rPr>
          <w:rtl w:val="0"/>
        </w:rPr>
      </w:r>
    </w:p>
    <w:tbl>
      <w:tblPr>
        <w:tblStyle w:val="Table4"/>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Ambition must be made to counteract ambition... If men were angels, no government would be necessary. If angels were to govern men, neither external nor internal controls on government would be necessary.</w:t>
            </w:r>
            <w:r w:rsidDel="00000000" w:rsidR="00000000" w:rsidRPr="00000000">
              <w:rPr>
                <w:rtl w:val="0"/>
              </w:rPr>
            </w:r>
          </w:p>
        </w:tc>
      </w:tr>
    </w:tbl>
    <w:p w:rsidR="00000000" w:rsidDel="00000000" w:rsidP="00000000" w:rsidRDefault="00000000" w:rsidRPr="00000000" w14:paraId="00000048">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0">
        <w:r w:rsidDel="00000000" w:rsidR="00000000" w:rsidRPr="00000000">
          <w:rPr>
            <w:rFonts w:ascii="Calibri" w:cs="Calibri" w:eastAsia="Calibri" w:hAnsi="Calibri"/>
            <w:color w:val="1155cc"/>
            <w:u w:val="single"/>
            <w:rtl w:val="0"/>
          </w:rPr>
          <w:t xml:space="preserve">The Library of Congress</w:t>
        </w:r>
      </w:hyperlink>
      <w:r w:rsidDel="00000000" w:rsidR="00000000" w:rsidRPr="00000000">
        <w:rPr>
          <w:rtl w:val="0"/>
        </w:rPr>
      </w:r>
    </w:p>
    <w:p w:rsidR="00000000" w:rsidDel="00000000" w:rsidP="00000000" w:rsidRDefault="00000000" w:rsidRPr="00000000" w14:paraId="00000049">
      <w:pPr>
        <w:widowControl w:val="0"/>
        <w:spacing w:line="240" w:lineRule="auto"/>
        <w:ind w:left="0"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4A">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4B">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Madison, why do we need controls on government?</w:t>
      </w:r>
    </w:p>
    <w:p w:rsidR="00000000" w:rsidDel="00000000" w:rsidP="00000000" w:rsidRDefault="00000000" w:rsidRPr="00000000" w14:paraId="0000004C">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"ambition counteract ambition" limit government power?</w:t>
      </w:r>
    </w:p>
    <w:p w:rsidR="00000000" w:rsidDel="00000000" w:rsidP="00000000" w:rsidRDefault="00000000" w:rsidRPr="00000000" w14:paraId="0000004D">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does this suggest about human nature and the need for limited government?</w:t>
      </w:r>
      <w:r w:rsidDel="00000000" w:rsidR="00000000" w:rsidRPr="00000000">
        <w:rPr>
          <w:rtl w:val="0"/>
        </w:rPr>
      </w:r>
    </w:p>
    <w:p w:rsidR="00000000" w:rsidDel="00000000" w:rsidP="00000000" w:rsidRDefault="00000000" w:rsidRPr="00000000" w14:paraId="0000004E">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5: Tenth Amendment (1791)</w:t>
      </w:r>
    </w:p>
    <w:p w:rsidR="00000000" w:rsidDel="00000000" w:rsidP="00000000" w:rsidRDefault="00000000" w:rsidRPr="00000000" w14:paraId="0000004F">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Part of the Bill of Rights, the Tenth Amendment reserves powers not delegated to the national government, to states and the people.</w:t>
      </w:r>
      <w:r w:rsidDel="00000000" w:rsidR="00000000" w:rsidRPr="00000000">
        <w:rPr>
          <w:rtl w:val="0"/>
        </w:rPr>
      </w:r>
    </w:p>
    <w:tbl>
      <w:tblPr>
        <w:tblStyle w:val="Table5"/>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The powers not delegated to the United States by the Constitution, nor prohibited by it to the States, are reserved to the States respectively, or to the people.</w:t>
            </w:r>
            <w:r w:rsidDel="00000000" w:rsidR="00000000" w:rsidRPr="00000000">
              <w:rPr>
                <w:rtl w:val="0"/>
              </w:rPr>
            </w:r>
          </w:p>
        </w:tc>
      </w:tr>
    </w:tbl>
    <w:p w:rsidR="00000000" w:rsidDel="00000000" w:rsidP="00000000" w:rsidRDefault="00000000" w:rsidRPr="00000000" w14:paraId="00000051">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1">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52">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53">
      <w:pPr>
        <w:widowControl w:val="0"/>
        <w:spacing w:line="240" w:lineRule="auto"/>
        <w:ind w:left="19.312744140625" w:firstLine="0"/>
        <w:rPr>
          <w:rFonts w:ascii="Calibri" w:cs="Calibri" w:eastAsia="Calibri" w:hAnsi="Calibri"/>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r w:rsidDel="00000000" w:rsidR="00000000" w:rsidRPr="00000000">
        <w:rPr>
          <w:rtl w:val="0"/>
        </w:rPr>
      </w:r>
    </w:p>
    <w:p w:rsidR="00000000" w:rsidDel="00000000" w:rsidP="00000000" w:rsidRDefault="00000000" w:rsidRPr="00000000" w14:paraId="00000054">
      <w:pPr>
        <w:widowControl w:val="0"/>
        <w:numPr>
          <w:ilvl w:val="0"/>
          <w:numId w:val="7"/>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Who retains powers not specifically given to the federal government?</w:t>
      </w:r>
    </w:p>
    <w:p w:rsidR="00000000" w:rsidDel="00000000" w:rsidP="00000000" w:rsidRDefault="00000000" w:rsidRPr="00000000" w14:paraId="00000055">
      <w:pPr>
        <w:widowControl w:val="0"/>
        <w:numPr>
          <w:ilvl w:val="0"/>
          <w:numId w:val="7"/>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amendment limit the scope of federal authority?</w:t>
      </w:r>
    </w:p>
    <w:p w:rsidR="00000000" w:rsidDel="00000000" w:rsidP="00000000" w:rsidRDefault="00000000" w:rsidRPr="00000000" w14:paraId="00000056">
      <w:pPr>
        <w:widowControl w:val="0"/>
        <w:spacing w:line="360" w:lineRule="auto"/>
        <w:jc w:val="left"/>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57">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6: </w:t>
      </w:r>
      <w:r w:rsidDel="00000000" w:rsidR="00000000" w:rsidRPr="00000000">
        <w:rPr>
          <w:rFonts w:ascii="Calibri" w:cs="Calibri" w:eastAsia="Calibri" w:hAnsi="Calibri"/>
          <w:b w:val="1"/>
          <w:bCs w:val="1"/>
          <w:i w:val="1"/>
          <w:iCs w:val="1"/>
          <w:sz w:val="52"/>
          <w:szCs w:val="52"/>
          <w:u w:val="single"/>
          <w:rtl w:val="0"/>
        </w:rPr>
        <w:t xml:space="preserve">Marbury v. Madison</w:t>
      </w:r>
      <w:r w:rsidDel="00000000" w:rsidR="00000000" w:rsidRPr="00000000">
        <w:rPr>
          <w:rFonts w:ascii="Calibri" w:cs="Calibri" w:eastAsia="Calibri" w:hAnsi="Calibri"/>
          <w:b w:val="1"/>
          <w:bCs w:val="1"/>
          <w:sz w:val="52"/>
          <w:szCs w:val="52"/>
          <w:u w:val="single"/>
          <w:rtl w:val="0"/>
        </w:rPr>
        <w:t xml:space="preserve"> (1803)</w:t>
      </w:r>
    </w:p>
    <w:p w:rsidR="00000000" w:rsidDel="00000000" w:rsidP="00000000" w:rsidRDefault="00000000" w:rsidRPr="00000000" w14:paraId="00000058">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Chief Justice John Marshall established the principle of judicial review, creating another check on governmental power.</w:t>
      </w:r>
      <w:r w:rsidDel="00000000" w:rsidR="00000000" w:rsidRPr="00000000">
        <w:rPr>
          <w:rtl w:val="0"/>
        </w:rPr>
      </w:r>
    </w:p>
    <w:tbl>
      <w:tblPr>
        <w:tblStyle w:val="Table6"/>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It is emphatically the province and duty of the judicial department to say what the law is… The Constitution is either a superior, paramount law... or it is on a level with ordinary legislative acts... If the former part of the alternative be true, then a legislative act contrary to the Constitution is not law.</w:t>
            </w:r>
            <w:r w:rsidDel="00000000" w:rsidR="00000000" w:rsidRPr="00000000">
              <w:rPr>
                <w:rtl w:val="0"/>
              </w:rPr>
            </w:r>
          </w:p>
        </w:tc>
      </w:tr>
    </w:tbl>
    <w:p w:rsidR="00000000" w:rsidDel="00000000" w:rsidP="00000000" w:rsidRDefault="00000000" w:rsidRPr="00000000" w14:paraId="0000005A">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2">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5B">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5C">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5D">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5E">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Marshall, what makes the Constitution superior to regular laws?</w:t>
      </w:r>
    </w:p>
    <w:p w:rsidR="00000000" w:rsidDel="00000000" w:rsidP="00000000" w:rsidRDefault="00000000" w:rsidRPr="00000000" w14:paraId="0000005F">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judicial review serve as a limit on legislative power?</w:t>
      </w:r>
    </w:p>
    <w:p w:rsidR="00000000" w:rsidDel="00000000" w:rsidP="00000000" w:rsidRDefault="00000000" w:rsidRPr="00000000" w14:paraId="00000060">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Why is it important that courts can declare laws unconstitutional?</w:t>
      </w:r>
    </w:p>
    <w:p w:rsidR="00000000" w:rsidDel="00000000" w:rsidP="00000000" w:rsidRDefault="00000000" w:rsidRPr="00000000" w14:paraId="00000061">
      <w:pPr>
        <w:widowControl w:val="0"/>
        <w:spacing w:line="360" w:lineRule="auto"/>
        <w:jc w:val="left"/>
        <w:rPr>
          <w:rFonts w:ascii="Calibri" w:cs="Calibri" w:eastAsia="Calibri" w:hAnsi="Calibri"/>
          <w:b w:val="1"/>
          <w:bCs w:val="1"/>
          <w:sz w:val="52"/>
          <w:szCs w:val="52"/>
          <w:u w:val="single"/>
        </w:rPr>
      </w:pPr>
      <w:r w:rsidDel="00000000" w:rsidR="00000000" w:rsidRPr="00000000">
        <w:rPr>
          <w:rtl w:val="0"/>
        </w:rPr>
      </w:r>
    </w:p>
    <w:p w:rsidR="00000000" w:rsidDel="00000000" w:rsidP="00000000" w:rsidRDefault="00000000" w:rsidRPr="00000000" w14:paraId="00000062">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7: </w:t>
      </w:r>
      <w:r w:rsidDel="00000000" w:rsidR="00000000" w:rsidRPr="00000000">
        <w:rPr>
          <w:rFonts w:ascii="Calibri" w:cs="Calibri" w:eastAsia="Calibri" w:hAnsi="Calibri"/>
          <w:b w:val="1"/>
          <w:bCs w:val="1"/>
          <w:i w:val="1"/>
          <w:iCs w:val="1"/>
          <w:sz w:val="52"/>
          <w:szCs w:val="52"/>
          <w:u w:val="single"/>
          <w:rtl w:val="0"/>
        </w:rPr>
        <w:t xml:space="preserve">McCulloch v. Maryland (1819)</w:t>
      </w:r>
      <w:r w:rsidDel="00000000" w:rsidR="00000000" w:rsidRPr="00000000">
        <w:rPr>
          <w:rtl w:val="0"/>
        </w:rPr>
      </w:r>
    </w:p>
    <w:p w:rsidR="00000000" w:rsidDel="00000000" w:rsidP="00000000" w:rsidRDefault="00000000" w:rsidRPr="00000000" w14:paraId="00000063">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addressed the balance between federal power and state authority, establishing important limits on both.</w:t>
      </w:r>
      <w:r w:rsidDel="00000000" w:rsidR="00000000" w:rsidRPr="00000000">
        <w:rPr>
          <w:rtl w:val="0"/>
        </w:rPr>
      </w:r>
    </w:p>
    <w:tbl>
      <w:tblPr>
        <w:tblStyle w:val="Table7"/>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 the power to tax involves the power to destroy… Taxation, it is said, does not necessarily and unavoidably destroy. To carry it to the excess of destruction would be an abuse, to presume which would banish that confidence which is essential to all Government.</w:t>
            </w:r>
            <w:r w:rsidDel="00000000" w:rsidR="00000000" w:rsidRPr="00000000">
              <w:rPr>
                <w:rtl w:val="0"/>
              </w:rPr>
            </w:r>
          </w:p>
        </w:tc>
      </w:tr>
    </w:tbl>
    <w:p w:rsidR="00000000" w:rsidDel="00000000" w:rsidP="00000000" w:rsidRDefault="00000000" w:rsidRPr="00000000" w14:paraId="00000065">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3">
        <w:r w:rsidDel="00000000" w:rsidR="00000000" w:rsidRPr="00000000">
          <w:rPr>
            <w:rFonts w:ascii="Calibri" w:cs="Calibri" w:eastAsia="Calibri" w:hAnsi="Calibri"/>
            <w:color w:val="1155cc"/>
            <w:u w:val="single"/>
            <w:rtl w:val="0"/>
          </w:rPr>
          <w:t xml:space="preserve">The National Archives</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66">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67">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68">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69">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Marshall, what danger exists when states can tax federal institutions?</w:t>
      </w:r>
    </w:p>
    <w:p w:rsidR="00000000" w:rsidDel="00000000" w:rsidP="00000000" w:rsidRDefault="00000000" w:rsidRPr="00000000" w14:paraId="0000006A">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limit state power over federal operations?</w:t>
      </w:r>
    </w:p>
    <w:p w:rsidR="00000000" w:rsidDel="00000000" w:rsidP="00000000" w:rsidRDefault="00000000" w:rsidRPr="00000000" w14:paraId="0000006B">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does this suggest about the balance between state and federal authority?</w:t>
      </w:r>
    </w:p>
    <w:p w:rsidR="00000000" w:rsidDel="00000000" w:rsidP="00000000" w:rsidRDefault="00000000" w:rsidRPr="00000000" w14:paraId="0000006C">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6D">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8: </w:t>
      </w:r>
      <w:r w:rsidDel="00000000" w:rsidR="00000000" w:rsidRPr="00000000">
        <w:rPr>
          <w:rFonts w:ascii="Calibri" w:cs="Calibri" w:eastAsia="Calibri" w:hAnsi="Calibri"/>
          <w:b w:val="1"/>
          <w:bCs w:val="1"/>
          <w:i w:val="1"/>
          <w:iCs w:val="1"/>
          <w:sz w:val="52"/>
          <w:szCs w:val="52"/>
          <w:u w:val="single"/>
          <w:rtl w:val="0"/>
        </w:rPr>
        <w:t xml:space="preserve">Brown v. Board of Education (1954)</w:t>
      </w:r>
      <w:r w:rsidDel="00000000" w:rsidR="00000000" w:rsidRPr="00000000">
        <w:rPr>
          <w:rtl w:val="0"/>
        </w:rPr>
      </w:r>
    </w:p>
    <w:p w:rsidR="00000000" w:rsidDel="00000000" w:rsidP="00000000" w:rsidRDefault="00000000" w:rsidRPr="00000000" w14:paraId="0000006E">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limited state power to enforce racial segregation, demonstrating how constitutional principles constrain government action.</w:t>
      </w:r>
      <w:r w:rsidDel="00000000" w:rsidR="00000000" w:rsidRPr="00000000">
        <w:rPr>
          <w:rtl w:val="0"/>
        </w:rPr>
      </w:r>
    </w:p>
    <w:tbl>
      <w:tblPr>
        <w:tblStyle w:val="Table8"/>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We conclude that, in the field of public education, the doctrine of "separate but equal" has no place. Separate educational facilities are inherently unequal.... Such segregation is a denial of the equal protection of the laws.</w:t>
            </w:r>
            <w:r w:rsidDel="00000000" w:rsidR="00000000" w:rsidRPr="00000000">
              <w:rPr>
                <w:rtl w:val="0"/>
              </w:rPr>
            </w:r>
          </w:p>
        </w:tc>
      </w:tr>
    </w:tbl>
    <w:p w:rsidR="00000000" w:rsidDel="00000000" w:rsidP="00000000" w:rsidRDefault="00000000" w:rsidRPr="00000000" w14:paraId="00000070">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4">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71">
      <w:pPr>
        <w:widowControl w:val="0"/>
        <w:spacing w:line="240" w:lineRule="auto"/>
        <w:ind w:right="186.00830078125"/>
        <w:rPr>
          <w:rFonts w:ascii="Calibri" w:cs="Calibri" w:eastAsia="Calibri" w:hAnsi="Calibri"/>
          <w:sz w:val="52.08000183105469"/>
          <w:szCs w:val="52.08000183105469"/>
        </w:rPr>
      </w:pPr>
      <w:r w:rsidDel="00000000" w:rsidR="00000000" w:rsidRPr="00000000">
        <w:rPr>
          <w:rtl w:val="0"/>
        </w:rPr>
      </w:r>
    </w:p>
    <w:p w:rsidR="00000000" w:rsidDel="00000000" w:rsidP="00000000" w:rsidRDefault="00000000" w:rsidRPr="00000000" w14:paraId="00000072">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73">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state practice does the Court declare unconstitutional?</w:t>
      </w:r>
    </w:p>
    <w:p w:rsidR="00000000" w:rsidDel="00000000" w:rsidP="00000000" w:rsidRDefault="00000000" w:rsidRPr="00000000" w14:paraId="00000074">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the Equal Protection Clause limit what state governments can do?</w:t>
      </w:r>
    </w:p>
    <w:p w:rsidR="00000000" w:rsidDel="00000000" w:rsidP="00000000" w:rsidRDefault="00000000" w:rsidRPr="00000000" w14:paraId="00000075">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show that even state governments have constitutional limits?</w:t>
      </w:r>
    </w:p>
    <w:p w:rsidR="00000000" w:rsidDel="00000000" w:rsidP="00000000" w:rsidRDefault="00000000" w:rsidRPr="00000000" w14:paraId="00000076">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77">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9: </w:t>
      </w:r>
      <w:r w:rsidDel="00000000" w:rsidR="00000000" w:rsidRPr="00000000">
        <w:rPr>
          <w:rFonts w:ascii="Calibri" w:cs="Calibri" w:eastAsia="Calibri" w:hAnsi="Calibri"/>
          <w:b w:val="1"/>
          <w:bCs w:val="1"/>
          <w:i w:val="1"/>
          <w:iCs w:val="1"/>
          <w:sz w:val="52"/>
          <w:szCs w:val="52"/>
          <w:u w:val="single"/>
          <w:rtl w:val="0"/>
        </w:rPr>
        <w:t xml:space="preserve">U.S. v. Lopez</w:t>
      </w:r>
      <w:r w:rsidDel="00000000" w:rsidR="00000000" w:rsidRPr="00000000">
        <w:rPr>
          <w:rFonts w:ascii="Calibri" w:cs="Calibri" w:eastAsia="Calibri" w:hAnsi="Calibri"/>
          <w:b w:val="1"/>
          <w:bCs w:val="1"/>
          <w:sz w:val="52"/>
          <w:szCs w:val="52"/>
          <w:u w:val="single"/>
          <w:rtl w:val="0"/>
        </w:rPr>
        <w:t xml:space="preserve"> (1995)</w:t>
      </w:r>
      <w:r w:rsidDel="00000000" w:rsidR="00000000" w:rsidRPr="00000000">
        <w:rPr>
          <w:rtl w:val="0"/>
        </w:rPr>
      </w:r>
    </w:p>
    <w:p w:rsidR="00000000" w:rsidDel="00000000" w:rsidP="00000000" w:rsidRDefault="00000000" w:rsidRPr="00000000" w14:paraId="00000078">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ruled that Congress exceeded its constitutional authority under the Commerce Clause, reaffirming limits on federal power.</w:t>
      </w:r>
      <w:r w:rsidDel="00000000" w:rsidR="00000000" w:rsidRPr="00000000">
        <w:rPr>
          <w:rtl w:val="0"/>
        </w:rPr>
      </w:r>
    </w:p>
    <w:tbl>
      <w:tblPr>
        <w:tblStyle w:val="Table9"/>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Calibri" w:cs="Calibri" w:eastAsia="Calibri" w:hAnsi="Calibri"/>
                <w:b w:val="1"/>
                <w:bCs w:val="1"/>
                <w:sz w:val="42.08000183105469"/>
                <w:szCs w:val="42.08000183105469"/>
              </w:rPr>
            </w:pPr>
            <w:r w:rsidDel="00000000" w:rsidR="00000000" w:rsidRPr="00000000">
              <w:rPr>
                <w:rFonts w:ascii="Calibri" w:cs="Calibri" w:eastAsia="Calibri" w:hAnsi="Calibri"/>
                <w:i w:val="1"/>
                <w:iCs w:val="1"/>
                <w:sz w:val="60"/>
                <w:szCs w:val="60"/>
                <w:rtl w:val="0"/>
              </w:rPr>
              <w:t xml:space="preserve">The Constitution creates a Federal Government of enumerated powers... The Constitution delegates to Congress the power '[t]o regulate Commerce... among the several States'...  The Court today properly concludes that the Commerce Clause does not grant Congress the authority to prohibit gun possession within 1,000 feet of a school, as it attempted to do in the Gun-Free School Zones Act of 1990…</w:t>
            </w:r>
            <w:r w:rsidDel="00000000" w:rsidR="00000000" w:rsidRPr="00000000">
              <w:rPr>
                <w:rtl w:val="0"/>
              </w:rPr>
            </w:r>
          </w:p>
        </w:tc>
      </w:tr>
    </w:tbl>
    <w:p w:rsidR="00000000" w:rsidDel="00000000" w:rsidP="00000000" w:rsidRDefault="00000000" w:rsidRPr="00000000" w14:paraId="0000007A">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5">
        <w:r w:rsidDel="00000000" w:rsidR="00000000" w:rsidRPr="00000000">
          <w:rPr>
            <w:rFonts w:ascii="Calibri" w:cs="Calibri" w:eastAsia="Calibri" w:hAnsi="Calibri"/>
            <w:color w:val="1155cc"/>
            <w:u w:val="single"/>
            <w:rtl w:val="0"/>
          </w:rPr>
          <w:t xml:space="preserve">Justia</w:t>
        </w:r>
      </w:hyperlink>
      <w:r w:rsidDel="00000000" w:rsidR="00000000" w:rsidRPr="00000000">
        <w:rPr>
          <w:rtl w:val="0"/>
        </w:rPr>
      </w:r>
    </w:p>
    <w:p w:rsidR="00000000" w:rsidDel="00000000" w:rsidP="00000000" w:rsidRDefault="00000000" w:rsidRPr="00000000" w14:paraId="0000007B">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7C">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7D">
      <w:pPr>
        <w:widowControl w:val="0"/>
        <w:numPr>
          <w:ilvl w:val="0"/>
          <w:numId w:val="1"/>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the Court, what type of government does the Constitution create?</w:t>
      </w:r>
    </w:p>
    <w:p w:rsidR="00000000" w:rsidDel="00000000" w:rsidP="00000000" w:rsidRDefault="00000000" w:rsidRPr="00000000" w14:paraId="0000007E">
      <w:pPr>
        <w:widowControl w:val="0"/>
        <w:numPr>
          <w:ilvl w:val="0"/>
          <w:numId w:val="1"/>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limit federal power in modern times?</w:t>
      </w:r>
    </w:p>
    <w:p w:rsidR="00000000" w:rsidDel="00000000" w:rsidP="00000000" w:rsidRDefault="00000000" w:rsidRPr="00000000" w14:paraId="0000007F">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80">
      <w:pPr>
        <w:widowControl w:val="0"/>
        <w:spacing w:line="240" w:lineRule="auto"/>
        <w:rPr>
          <w:rFonts w:ascii="Calibri" w:cs="Calibri" w:eastAsia="Calibri" w:hAnsi="Calibri"/>
          <w:sz w:val="40.08000183105469"/>
          <w:szCs w:val="40.08000183105469"/>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Calibri" w:cs="Calibri" w:eastAsia="Calibri" w:hAnsi="Calibri"/>
                <w:b w:val="1"/>
                <w:bCs w:val="1"/>
                <w:u w:val="single"/>
              </w:rPr>
            </w:pPr>
            <w:r w:rsidDel="00000000" w:rsidR="00000000" w:rsidRPr="00000000">
              <w:rPr>
                <w:rFonts w:ascii="Calibri" w:cs="Calibri" w:eastAsia="Calibri" w:hAnsi="Calibri"/>
                <w:rtl w:val="0"/>
              </w:rPr>
              <w:t xml:space="preserve">Name: _________________________________</w:t>
            </w:r>
            <w:r w:rsidDel="00000000" w:rsidR="00000000" w:rsidRPr="00000000">
              <w:rPr>
                <w:rtl w:val="0"/>
              </w:rPr>
            </w:r>
          </w:p>
          <w:p w:rsidR="00000000" w:rsidDel="00000000" w:rsidP="00000000" w:rsidRDefault="00000000" w:rsidRPr="00000000" w14:paraId="00000082">
            <w:pPr>
              <w:widowControl w:val="0"/>
              <w:spacing w:line="240" w:lineRule="auto"/>
              <w:ind w:left="2.87994384765625" w:firstLine="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Document Detectives </w:t>
            </w:r>
          </w:p>
          <w:p w:rsidR="00000000" w:rsidDel="00000000" w:rsidP="00000000" w:rsidRDefault="00000000" w:rsidRPr="00000000" w14:paraId="00000083">
            <w:pPr>
              <w:widowControl w:val="0"/>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b w:val="1"/>
                <w:bCs w:val="1"/>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84">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1. Read each excerpt carefully. </w:t>
            </w:r>
          </w:p>
          <w:p w:rsidR="00000000" w:rsidDel="00000000" w:rsidP="00000000" w:rsidRDefault="00000000" w:rsidRPr="00000000" w14:paraId="00000085">
            <w:pPr>
              <w:widowControl w:val="0"/>
              <w:spacing w:line="240" w:lineRule="auto"/>
              <w:ind w:left="0" w:right="569.9200439453125" w:firstLine="0"/>
              <w:rPr>
                <w:rFonts w:ascii="Calibri" w:cs="Calibri" w:eastAsia="Calibri" w:hAnsi="Calibri"/>
              </w:rPr>
            </w:pPr>
            <w:r w:rsidDel="00000000" w:rsidR="00000000" w:rsidRPr="00000000">
              <w:rPr>
                <w:rFonts w:ascii="Calibri" w:cs="Calibri" w:eastAsia="Calibri" w:hAnsi="Calibri"/>
                <w:rtl w:val="0"/>
              </w:rPr>
              <w:t xml:space="preserve">2. Use the Guiding Questions to help you understand  the meaning of the excerpt. </w:t>
            </w:r>
          </w:p>
          <w:p w:rsidR="00000000" w:rsidDel="00000000" w:rsidP="00000000" w:rsidRDefault="00000000" w:rsidRPr="00000000" w14:paraId="00000086">
            <w:pPr>
              <w:widowControl w:val="0"/>
              <w:spacing w:line="240" w:lineRule="auto"/>
              <w:ind w:left="0" w:right="565.960693359375" w:firstLine="0"/>
              <w:rPr>
                <w:rFonts w:ascii="Calibri" w:cs="Calibri" w:eastAsia="Calibri" w:hAnsi="Calibri"/>
              </w:rPr>
            </w:pPr>
            <w:r w:rsidDel="00000000" w:rsidR="00000000" w:rsidRPr="00000000">
              <w:rPr>
                <w:rFonts w:ascii="Calibri" w:cs="Calibri" w:eastAsia="Calibri" w:hAnsi="Calibri"/>
                <w:rtl w:val="0"/>
              </w:rPr>
              <w:t xml:space="preserve">3. Decide which big idea or vocabulary term (A–H) is shown in the excerpt. </w:t>
            </w:r>
          </w:p>
          <w:p w:rsidR="00000000" w:rsidDel="00000000" w:rsidP="00000000" w:rsidRDefault="00000000" w:rsidRPr="00000000" w14:paraId="00000087">
            <w:pPr>
              <w:widowControl w:val="0"/>
              <w:spacing w:line="240" w:lineRule="auto"/>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4. Write the station number(s) next to the correct letter. </w:t>
            </w:r>
            <w:r w:rsidDel="00000000" w:rsidR="00000000" w:rsidRPr="00000000">
              <w:rPr>
                <w:rtl w:val="0"/>
              </w:rPr>
            </w:r>
          </w:p>
          <w:p w:rsidR="00000000" w:rsidDel="00000000" w:rsidP="00000000" w:rsidRDefault="00000000" w:rsidRPr="00000000" w14:paraId="00000088">
            <w:pPr>
              <w:widowControl w:val="0"/>
              <w:spacing w:after="60" w:before="60" w:line="240" w:lineRule="auto"/>
              <w:ind w:left="7.919921875" w:firstLine="0"/>
              <w:jc w:val="left"/>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Big Ideas / Vocabulary Terms: </w:t>
            </w:r>
          </w:p>
          <w:p w:rsidR="00000000" w:rsidDel="00000000" w:rsidP="00000000" w:rsidRDefault="00000000" w:rsidRPr="00000000" w14:paraId="00000089">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A. Social Contract/Consent of the Governed ______</w:t>
            </w:r>
          </w:p>
          <w:p w:rsidR="00000000" w:rsidDel="00000000" w:rsidP="00000000" w:rsidRDefault="00000000" w:rsidRPr="00000000" w14:paraId="0000008A">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B. Separation of Powers ______</w:t>
            </w:r>
          </w:p>
          <w:p w:rsidR="00000000" w:rsidDel="00000000" w:rsidP="00000000" w:rsidRDefault="00000000" w:rsidRPr="00000000" w14:paraId="0000008B">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C. Federalism/Reserved Powers ______</w:t>
            </w:r>
          </w:p>
          <w:p w:rsidR="00000000" w:rsidDel="00000000" w:rsidP="00000000" w:rsidRDefault="00000000" w:rsidRPr="00000000" w14:paraId="0000008C">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D. Limited Government/Power ______</w:t>
            </w:r>
          </w:p>
          <w:p w:rsidR="00000000" w:rsidDel="00000000" w:rsidP="00000000" w:rsidRDefault="00000000" w:rsidRPr="00000000" w14:paraId="0000008D">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E. Enumerated Powers ______</w:t>
            </w:r>
          </w:p>
          <w:p w:rsidR="00000000" w:rsidDel="00000000" w:rsidP="00000000" w:rsidRDefault="00000000" w:rsidRPr="00000000" w14:paraId="0000008E">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F. Equal Protection/Individual Rights ______</w:t>
            </w:r>
          </w:p>
          <w:p w:rsidR="00000000" w:rsidDel="00000000" w:rsidP="00000000" w:rsidRDefault="00000000" w:rsidRPr="00000000" w14:paraId="0000008F">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G. Checks and Balances ______</w:t>
            </w:r>
          </w:p>
          <w:p w:rsidR="00000000" w:rsidDel="00000000" w:rsidP="00000000" w:rsidRDefault="00000000" w:rsidRPr="00000000" w14:paraId="00000090">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H. Popular Sovereignty ______</w:t>
            </w:r>
            <w:r w:rsidDel="00000000" w:rsidR="00000000" w:rsidRPr="00000000">
              <w:rPr>
                <w:rtl w:val="0"/>
              </w:rPr>
            </w:r>
          </w:p>
          <w:p w:rsidR="00000000" w:rsidDel="00000000" w:rsidP="00000000" w:rsidRDefault="00000000" w:rsidRPr="00000000" w14:paraId="00000091">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Practice Question:</w:t>
            </w:r>
          </w:p>
          <w:p w:rsidR="00000000" w:rsidDel="00000000" w:rsidP="00000000" w:rsidRDefault="00000000" w:rsidRPr="00000000" w14:paraId="0000009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excerpt below is about the U.S. Supreme Court decision in</w:t>
            </w:r>
            <w:r w:rsidDel="00000000" w:rsidR="00000000" w:rsidRPr="00000000">
              <w:rPr>
                <w:rFonts w:ascii="Calibri" w:cs="Calibri" w:eastAsia="Calibri" w:hAnsi="Calibri"/>
                <w:i w:val="1"/>
                <w:iCs w:val="1"/>
                <w:rtl w:val="0"/>
              </w:rPr>
              <w:t xml:space="preserve"> U.S. v. Lopez</w:t>
            </w:r>
            <w:r w:rsidDel="00000000" w:rsidR="00000000" w:rsidRPr="00000000">
              <w:rPr>
                <w:rFonts w:ascii="Calibri" w:cs="Calibri" w:eastAsia="Calibri" w:hAnsi="Calibri"/>
                <w:rtl w:val="0"/>
              </w:rPr>
              <w:t xml:space="preserve"> (1995).</w:t>
            </w:r>
          </w:p>
          <w:p w:rsidR="00000000" w:rsidDel="00000000" w:rsidP="00000000" w:rsidRDefault="00000000" w:rsidRPr="00000000" w14:paraId="00000093">
            <w:pPr>
              <w:widowControl w:val="0"/>
              <w:spacing w:line="240" w:lineRule="auto"/>
              <w:ind w:left="0" w:firstLine="0"/>
              <w:rPr>
                <w:rFonts w:ascii="Calibri" w:cs="Calibri" w:eastAsia="Calibri" w:hAnsi="Calibri"/>
              </w:rPr>
            </w:pPr>
            <w:r w:rsidDel="00000000" w:rsidR="00000000" w:rsidRPr="00000000">
              <w:rPr>
                <w:rtl w:val="0"/>
              </w:rPr>
            </w:r>
          </w:p>
          <w:tbl>
            <w:tblPr>
              <w:tblStyle w:val="Table11"/>
              <w:tblW w:w="7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00"/>
              <w:tblGridChange w:id="0">
                <w:tblGrid>
                  <w:gridCol w:w="7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rPr>
                  </w:pPr>
                  <w:r w:rsidDel="00000000" w:rsidR="00000000" w:rsidRPr="00000000">
                    <w:rPr>
                      <w:rFonts w:ascii="Calibri" w:cs="Calibri" w:eastAsia="Calibri" w:hAnsi="Calibri"/>
                      <w:i w:val="1"/>
                      <w:iCs w:val="1"/>
                      <w:rtl w:val="0"/>
                    </w:rPr>
                    <w:t xml:space="preserve">We have said that Congress may regulate not only "Commerce ... among the several States,"... but also anything that has a "substantial effect" on such commerce. This test, if taken to its logical extreme, would give Congress a "police power" over all aspects of American life. </w:t>
                  </w:r>
                </w:p>
              </w:tc>
            </w:tr>
          </w:tbl>
          <w:p w:rsidR="00000000" w:rsidDel="00000000" w:rsidP="00000000" w:rsidRDefault="00000000" w:rsidRPr="00000000" w14:paraId="00000095">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How does this U.S. Supreme Court decision limit government power? </w:t>
            </w:r>
          </w:p>
          <w:p w:rsidR="00000000" w:rsidDel="00000000" w:rsidP="00000000" w:rsidRDefault="00000000" w:rsidRPr="00000000" w14:paraId="00000097">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stops states from regulating commerce within their own borders.</w:t>
            </w:r>
          </w:p>
          <w:p w:rsidR="00000000" w:rsidDel="00000000" w:rsidP="00000000" w:rsidRDefault="00000000" w:rsidRPr="00000000" w14:paraId="00000098">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makes the Commerce Clause more restrictive than the founders intended. </w:t>
            </w:r>
          </w:p>
          <w:p w:rsidR="00000000" w:rsidDel="00000000" w:rsidP="00000000" w:rsidRDefault="00000000" w:rsidRPr="00000000" w14:paraId="00000099">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prevents Congress from having unlimited authority over commerce regulation. </w:t>
            </w:r>
          </w:p>
          <w:p w:rsidR="00000000" w:rsidDel="00000000" w:rsidP="00000000" w:rsidRDefault="00000000" w:rsidRPr="00000000" w14:paraId="0000009A">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eliminates the need for the Supreme Court to review congressional legislation.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Calibri" w:cs="Calibri" w:eastAsia="Calibri" w:hAnsi="Calibri"/>
                <w:b w:val="1"/>
                <w:bCs w:val="1"/>
                <w:u w:val="single"/>
              </w:rPr>
            </w:pPr>
            <w:r w:rsidDel="00000000" w:rsidR="00000000" w:rsidRPr="00000000">
              <w:rPr>
                <w:rFonts w:ascii="Calibri" w:cs="Calibri" w:eastAsia="Calibri" w:hAnsi="Calibri"/>
                <w:rtl w:val="0"/>
              </w:rPr>
              <w:t xml:space="preserve">Name: _________________________________</w:t>
            </w:r>
            <w:r w:rsidDel="00000000" w:rsidR="00000000" w:rsidRPr="00000000">
              <w:rPr>
                <w:rtl w:val="0"/>
              </w:rPr>
            </w:r>
          </w:p>
          <w:p w:rsidR="00000000" w:rsidDel="00000000" w:rsidP="00000000" w:rsidRDefault="00000000" w:rsidRPr="00000000" w14:paraId="0000009C">
            <w:pPr>
              <w:widowControl w:val="0"/>
              <w:spacing w:line="240" w:lineRule="auto"/>
              <w:ind w:left="2.87994384765625" w:firstLine="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Document Detectives </w:t>
            </w:r>
          </w:p>
          <w:p w:rsidR="00000000" w:rsidDel="00000000" w:rsidP="00000000" w:rsidRDefault="00000000" w:rsidRPr="00000000" w14:paraId="0000009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Read each excerpt carefully. </w:t>
            </w:r>
          </w:p>
          <w:p w:rsidR="00000000" w:rsidDel="00000000" w:rsidP="00000000" w:rsidRDefault="00000000" w:rsidRPr="00000000" w14:paraId="0000009F">
            <w:pPr>
              <w:widowControl w:val="0"/>
              <w:spacing w:line="240" w:lineRule="auto"/>
              <w:ind w:right="569.9200439453125"/>
              <w:rPr>
                <w:rFonts w:ascii="Calibri" w:cs="Calibri" w:eastAsia="Calibri" w:hAnsi="Calibri"/>
              </w:rPr>
            </w:pPr>
            <w:r w:rsidDel="00000000" w:rsidR="00000000" w:rsidRPr="00000000">
              <w:rPr>
                <w:rFonts w:ascii="Calibri" w:cs="Calibri" w:eastAsia="Calibri" w:hAnsi="Calibri"/>
                <w:rtl w:val="0"/>
              </w:rPr>
              <w:t xml:space="preserve">2. Use the Guiding Questions to help you understand  the meaning of the excerpt. </w:t>
            </w:r>
          </w:p>
          <w:p w:rsidR="00000000" w:rsidDel="00000000" w:rsidP="00000000" w:rsidRDefault="00000000" w:rsidRPr="00000000" w14:paraId="000000A0">
            <w:pPr>
              <w:widowControl w:val="0"/>
              <w:spacing w:line="240" w:lineRule="auto"/>
              <w:ind w:right="565.960693359375"/>
              <w:rPr>
                <w:rFonts w:ascii="Calibri" w:cs="Calibri" w:eastAsia="Calibri" w:hAnsi="Calibri"/>
              </w:rPr>
            </w:pPr>
            <w:r w:rsidDel="00000000" w:rsidR="00000000" w:rsidRPr="00000000">
              <w:rPr>
                <w:rFonts w:ascii="Calibri" w:cs="Calibri" w:eastAsia="Calibri" w:hAnsi="Calibri"/>
                <w:rtl w:val="0"/>
              </w:rPr>
              <w:t xml:space="preserve">3. Decide which big idea or vocabulary term (A–H) is shown in the excerpt. </w:t>
            </w:r>
          </w:p>
          <w:p w:rsidR="00000000" w:rsidDel="00000000" w:rsidP="00000000" w:rsidRDefault="00000000" w:rsidRPr="00000000" w14:paraId="000000A1">
            <w:pPr>
              <w:widowControl w:val="0"/>
              <w:spacing w:line="240" w:lineRule="auto"/>
              <w:rPr>
                <w:rFonts w:ascii="Calibri" w:cs="Calibri" w:eastAsia="Calibri" w:hAnsi="Calibri"/>
                <w:b w:val="1"/>
                <w:bCs w:val="1"/>
              </w:rPr>
            </w:pPr>
            <w:r w:rsidDel="00000000" w:rsidR="00000000" w:rsidRPr="00000000">
              <w:rPr>
                <w:rFonts w:ascii="Calibri" w:cs="Calibri" w:eastAsia="Calibri" w:hAnsi="Calibri"/>
                <w:rtl w:val="0"/>
              </w:rPr>
              <w:t xml:space="preserve">4. Write the station number(s) next to the correct letter. </w:t>
            </w:r>
            <w:r w:rsidDel="00000000" w:rsidR="00000000" w:rsidRPr="00000000">
              <w:rPr>
                <w:rtl w:val="0"/>
              </w:rPr>
            </w:r>
          </w:p>
          <w:p w:rsidR="00000000" w:rsidDel="00000000" w:rsidP="00000000" w:rsidRDefault="00000000" w:rsidRPr="00000000" w14:paraId="000000A2">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Big Ideas / Vocabulary Terms: </w:t>
            </w:r>
          </w:p>
          <w:p w:rsidR="00000000" w:rsidDel="00000000" w:rsidP="00000000" w:rsidRDefault="00000000" w:rsidRPr="00000000" w14:paraId="000000A3">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A. Social Contract/Consent of the Governed ______</w:t>
            </w:r>
          </w:p>
          <w:p w:rsidR="00000000" w:rsidDel="00000000" w:rsidP="00000000" w:rsidRDefault="00000000" w:rsidRPr="00000000" w14:paraId="000000A4">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B. Separation of Powers ______</w:t>
            </w:r>
          </w:p>
          <w:p w:rsidR="00000000" w:rsidDel="00000000" w:rsidP="00000000" w:rsidRDefault="00000000" w:rsidRPr="00000000" w14:paraId="000000A5">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C. Federalism/Reserved Powers ______</w:t>
            </w:r>
          </w:p>
          <w:p w:rsidR="00000000" w:rsidDel="00000000" w:rsidP="00000000" w:rsidRDefault="00000000" w:rsidRPr="00000000" w14:paraId="000000A6">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D. Limited Government/Power ______</w:t>
            </w:r>
          </w:p>
          <w:p w:rsidR="00000000" w:rsidDel="00000000" w:rsidP="00000000" w:rsidRDefault="00000000" w:rsidRPr="00000000" w14:paraId="000000A7">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E. Enumerated Powers ______</w:t>
            </w:r>
          </w:p>
          <w:p w:rsidR="00000000" w:rsidDel="00000000" w:rsidP="00000000" w:rsidRDefault="00000000" w:rsidRPr="00000000" w14:paraId="000000A8">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F. Equal Protection/Individual Rights ______</w:t>
            </w:r>
          </w:p>
          <w:p w:rsidR="00000000" w:rsidDel="00000000" w:rsidP="00000000" w:rsidRDefault="00000000" w:rsidRPr="00000000" w14:paraId="000000A9">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G. Checks and Balances ______</w:t>
            </w:r>
          </w:p>
          <w:p w:rsidR="00000000" w:rsidDel="00000000" w:rsidP="00000000" w:rsidRDefault="00000000" w:rsidRPr="00000000" w14:paraId="000000AA">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H. Popular Sovereignty ______</w:t>
            </w:r>
          </w:p>
          <w:p w:rsidR="00000000" w:rsidDel="00000000" w:rsidP="00000000" w:rsidRDefault="00000000" w:rsidRPr="00000000" w14:paraId="000000AB">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Practice Question:</w:t>
            </w:r>
          </w:p>
          <w:p w:rsidR="00000000" w:rsidDel="00000000" w:rsidP="00000000" w:rsidRDefault="00000000" w:rsidRPr="00000000" w14:paraId="000000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excerpt below is about the U.S. Supreme Court decision in</w:t>
            </w:r>
            <w:r w:rsidDel="00000000" w:rsidR="00000000" w:rsidRPr="00000000">
              <w:rPr>
                <w:rFonts w:ascii="Calibri" w:cs="Calibri" w:eastAsia="Calibri" w:hAnsi="Calibri"/>
                <w:i w:val="1"/>
                <w:iCs w:val="1"/>
                <w:rtl w:val="0"/>
              </w:rPr>
              <w:t xml:space="preserve"> U.S. v. Lopez</w:t>
            </w:r>
            <w:r w:rsidDel="00000000" w:rsidR="00000000" w:rsidRPr="00000000">
              <w:rPr>
                <w:rFonts w:ascii="Calibri" w:cs="Calibri" w:eastAsia="Calibri" w:hAnsi="Calibri"/>
                <w:rtl w:val="0"/>
              </w:rPr>
              <w:t xml:space="preserve"> (1995).</w:t>
            </w:r>
          </w:p>
          <w:p w:rsidR="00000000" w:rsidDel="00000000" w:rsidP="00000000" w:rsidRDefault="00000000" w:rsidRPr="00000000" w14:paraId="000000AD">
            <w:pPr>
              <w:widowControl w:val="0"/>
              <w:spacing w:line="240" w:lineRule="auto"/>
              <w:rPr>
                <w:rFonts w:ascii="Calibri" w:cs="Calibri" w:eastAsia="Calibri" w:hAnsi="Calibri"/>
              </w:rPr>
            </w:pPr>
            <w:r w:rsidDel="00000000" w:rsidR="00000000" w:rsidRPr="00000000">
              <w:rPr>
                <w:rtl w:val="0"/>
              </w:rPr>
            </w:r>
          </w:p>
          <w:tbl>
            <w:tblPr>
              <w:tblStyle w:val="Table12"/>
              <w:tblW w:w="7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00"/>
              <w:tblGridChange w:id="0">
                <w:tblGrid>
                  <w:gridCol w:w="7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Calibri" w:cs="Calibri" w:eastAsia="Calibri" w:hAnsi="Calibri"/>
                      <w:i w:val="1"/>
                      <w:iCs w:val="1"/>
                    </w:rPr>
                  </w:pPr>
                  <w:r w:rsidDel="00000000" w:rsidR="00000000" w:rsidRPr="00000000">
                    <w:rPr>
                      <w:rFonts w:ascii="Calibri" w:cs="Calibri" w:eastAsia="Calibri" w:hAnsi="Calibri"/>
                      <w:i w:val="1"/>
                      <w:iCs w:val="1"/>
                      <w:rtl w:val="0"/>
                    </w:rPr>
                    <w:t xml:space="preserve">We have said that Congress may regulate not only "Commerce ... among the several States,"... but also anything that has a "substantial effect" on such commerce. This test, if taken to its logical extreme, would give Congress a "police power" over all aspects of American life. </w:t>
                  </w:r>
                </w:p>
              </w:tc>
            </w:tr>
          </w:tbl>
          <w:p w:rsidR="00000000" w:rsidDel="00000000" w:rsidP="00000000" w:rsidRDefault="00000000" w:rsidRPr="00000000" w14:paraId="000000A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does this U.S. Supreme Court decision limit government power? </w:t>
            </w:r>
          </w:p>
          <w:p w:rsidR="00000000" w:rsidDel="00000000" w:rsidP="00000000" w:rsidRDefault="00000000" w:rsidRPr="00000000" w14:paraId="000000B1">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stops states from regulating commerce within their own borders.</w:t>
            </w:r>
          </w:p>
          <w:p w:rsidR="00000000" w:rsidDel="00000000" w:rsidP="00000000" w:rsidRDefault="00000000" w:rsidRPr="00000000" w14:paraId="000000B2">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makes the Commerce Clause more restrictive than the founders intended. </w:t>
            </w:r>
          </w:p>
          <w:p w:rsidR="00000000" w:rsidDel="00000000" w:rsidP="00000000" w:rsidRDefault="00000000" w:rsidRPr="00000000" w14:paraId="000000B3">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prevents Congress from having unlimited authority over commerce regulation. </w:t>
            </w:r>
          </w:p>
          <w:p w:rsidR="00000000" w:rsidDel="00000000" w:rsidP="00000000" w:rsidRDefault="00000000" w:rsidRPr="00000000" w14:paraId="000000B4">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eliminates the need for the Supreme Court to review congressional legislation. </w:t>
            </w:r>
            <w:r w:rsidDel="00000000" w:rsidR="00000000" w:rsidRPr="00000000">
              <w:rPr>
                <w:rtl w:val="0"/>
              </w:rPr>
            </w:r>
          </w:p>
          <w:p w:rsidR="00000000" w:rsidDel="00000000" w:rsidP="00000000" w:rsidRDefault="00000000" w:rsidRPr="00000000" w14:paraId="000000B5">
            <w:pPr>
              <w:widowControl w:val="0"/>
              <w:spacing w:line="240" w:lineRule="auto"/>
              <w:ind w:left="0" w:firstLine="0"/>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bl>
      <w:tblPr>
        <w:tblStyle w:val="Table13"/>
        <w:tblW w:w="14325.0" w:type="dxa"/>
        <w:jc w:val="left"/>
        <w:tblInd w:w="2.8799438476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2655"/>
        <w:gridCol w:w="1200"/>
        <w:gridCol w:w="9615"/>
        <w:tblGridChange w:id="0">
          <w:tblGrid>
            <w:gridCol w:w="855"/>
            <w:gridCol w:w="2655"/>
            <w:gridCol w:w="1200"/>
            <w:gridCol w:w="9615"/>
          </w:tblGrid>
        </w:tblGridChange>
      </w:tblGrid>
      <w:tr>
        <w:trPr>
          <w:cantSplit w:val="0"/>
          <w:trHeight w:val="683.9996337890625" w:hRule="atLeast"/>
          <w:tblHeader w:val="0"/>
        </w:trPr>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dae9f7"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dae9f7" w:val="clear"/>
                <w:vertAlign w:val="baseline"/>
                <w:rtl w:val="0"/>
              </w:rPr>
              <w:t xml:space="preserve">Teacher Answer Key</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stations could arguably fit multiple categories (e.g.,</w:t>
            </w:r>
            <w:r w:rsidDel="00000000" w:rsidR="00000000" w:rsidRPr="00000000">
              <w:rPr>
                <w:rFonts w:ascii="Calibri" w:cs="Calibri" w:eastAsia="Calibri" w:hAnsi="Calibri"/>
                <w:i w:val="1"/>
                <w:iCs w:val="1"/>
                <w:sz w:val="24"/>
                <w:szCs w:val="24"/>
                <w:rtl w:val="0"/>
              </w:rPr>
              <w:t xml:space="preserve"> Marbury</w:t>
            </w:r>
            <w:r w:rsidDel="00000000" w:rsidR="00000000" w:rsidRPr="00000000">
              <w:rPr>
                <w:rFonts w:ascii="Calibri" w:cs="Calibri" w:eastAsia="Calibri" w:hAnsi="Calibri"/>
                <w:sz w:val="24"/>
                <w:szCs w:val="24"/>
                <w:rtl w:val="0"/>
              </w:rPr>
              <w:t xml:space="preserve"> could also represent Checks and Balances through judicial review). Accept reasonable justifications from students who can defend their categorization with evidence from the text.</w:t>
            </w:r>
          </w:p>
        </w:tc>
      </w:tr>
      <w:tr>
        <w:trPr>
          <w:cantSplit w:val="0"/>
          <w:trHeight w:val="808.8000488281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Letter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223.43994140625" w:right="152.27996826171875"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Big Idea / Vocabulary  Term</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Station(s)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Excerpt / Notes</w:t>
            </w:r>
          </w:p>
        </w:tc>
      </w:tr>
      <w:tr>
        <w:trPr>
          <w:cantSplit w:val="0"/>
          <w:trHeight w:val="809.39941406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Social Contract / Consent of the Governed</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1</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39376640319824" w:lineRule="auto"/>
              <w:ind w:left="0" w:right="70.599365234375"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Locke establishes that legislative power comes from the people and cannot be transferred - foundational to consent of the governed</w:t>
            </w:r>
          </w:p>
        </w:tc>
      </w:tr>
      <w:tr>
        <w:trPr>
          <w:cantSplit w:val="0"/>
          <w:trHeight w:val="811.2005615234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B</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Separation of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2</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8930854797363" w:lineRule="auto"/>
              <w:ind w:left="0" w:right="520.83984375"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Montesquieu warns against combining legislative and executive powers in the same person/body</w:t>
            </w:r>
            <w:r w:rsidDel="00000000" w:rsidR="00000000" w:rsidRPr="00000000">
              <w:rPr>
                <w:rtl w:val="0"/>
              </w:rPr>
            </w:r>
          </w:p>
        </w:tc>
      </w:tr>
      <w:tr>
        <w:trPr>
          <w:cantSplit w:val="0"/>
          <w:trHeight w:val="808.79943847656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C</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Federalism / Reserved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5</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0" w:right="830.87890625"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Powers not delegated to federal government are reserved to states and people</w:t>
            </w:r>
            <w:r w:rsidDel="00000000" w:rsidR="00000000" w:rsidRPr="00000000">
              <w:rPr>
                <w:rtl w:val="0"/>
              </w:rPr>
            </w:r>
          </w:p>
        </w:tc>
      </w:tr>
      <w:tr>
        <w:trPr>
          <w:cantSplit w:val="0"/>
          <w:trHeight w:val="809.2010498046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D</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Limited Government / Limited Power</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0" w:right="456.76025390625"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Establishes Constitution as supreme law that limits what government can do through judicial review</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E</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Enumerated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McCulloch v. Maryland</w:t>
            </w:r>
            <w:r w:rsidDel="00000000" w:rsidR="00000000" w:rsidRPr="00000000">
              <w:rPr>
                <w:rFonts w:ascii="Calibri" w:cs="Calibri" w:eastAsia="Calibri" w:hAnsi="Calibri"/>
                <w:sz w:val="24"/>
                <w:szCs w:val="24"/>
                <w:rtl w:val="0"/>
              </w:rPr>
              <w:t xml:space="preserve"> (1819): Addresses the scope and limits of federal powers versus state authority in taxation</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U.S. v. Lopez</w:t>
            </w:r>
            <w:r w:rsidDel="00000000" w:rsidR="00000000" w:rsidRPr="00000000">
              <w:rPr>
                <w:rFonts w:ascii="Calibri" w:cs="Calibri" w:eastAsia="Calibri" w:hAnsi="Calibri"/>
                <w:sz w:val="24"/>
                <w:szCs w:val="24"/>
                <w:rtl w:val="0"/>
              </w:rPr>
              <w:t xml:space="preserve"> (1995): Court reaffirms that Congress has only enumerated powers, cannot regulate non-economic activity under Commerce Clause</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Equal Protection / Individual Rights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Court limits state power to segregate based on Equal Protection Clause</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Madison's "ambition must counteract ambition" explains how branches check each other's power</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Government derives "just powers from the consent of the governed" and people can alter/abolish destructive government</w:t>
            </w:r>
          </w:p>
        </w:tc>
      </w:tr>
      <w:tr>
        <w:trPr>
          <w:cantSplit w:val="0"/>
          <w:trHeight w:val="489.59930419921875" w:hRule="atLeast"/>
          <w:tblHeader w:val="0"/>
        </w:trPr>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Practice Question: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w:t>
            </w:r>
          </w:p>
        </w:tc>
      </w:tr>
    </w:tbl>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sectPr>
          <w:type w:val="continuous"/>
          <w:pgSz w:h="12240" w:w="15840" w:orient="landscape"/>
          <w:pgMar w:bottom="720" w:top="720" w:left="720" w:right="720" w:header="720" w:footer="720"/>
          <w:cols w:equalWidth="0" w:num="1">
            <w:col w:space="0" w:w="14400"/>
          </w:cols>
        </w:sect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Reference Sheet </w:t>
      </w:r>
    </w:p>
    <w:tbl>
      <w:tblPr>
        <w:tblStyle w:val="Table1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8805"/>
        <w:tblGridChange w:id="0">
          <w:tblGrid>
            <w:gridCol w:w="1995"/>
            <w:gridCol w:w="88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Big Ideas / Vocabulary Terms</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Definitions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principle of government that allows each branch of government to limit the power of the other branches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Limited Government / Limited Power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0">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government that has been limited in power by a constitution, or written agreement</w:t>
            </w:r>
          </w:p>
          <w:p w:rsidR="00000000" w:rsidDel="00000000" w:rsidP="00000000" w:rsidRDefault="00000000" w:rsidRPr="00000000" w14:paraId="000000F1">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government must be controlled to prevent abuse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Enumerated Powers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powers specifically named and assigned to the national government, or prohibited to be exercised by the states under the U.S. Constitution; also known as expressed or delegated powers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Equal Protection / Individual Rights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5">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section of the 14th Amendment that says that states must apply the law equally and cannot discriminate against citizens or groups of citizens </w:t>
            </w:r>
          </w:p>
          <w:p w:rsidR="00000000" w:rsidDel="00000000" w:rsidP="00000000" w:rsidRDefault="00000000" w:rsidRPr="00000000" w14:paraId="000000F6">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something to which one has a just claim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Federalism / Reserved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8">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division of power between the national government and state governments </w:t>
            </w:r>
          </w:p>
          <w:p w:rsidR="00000000" w:rsidDel="00000000" w:rsidP="00000000" w:rsidRDefault="00000000" w:rsidRPr="00000000" w14:paraId="000000F9">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powers that the U.S. Constitution does not grant to the national government but instead belong to the states and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principle that the legitimacy and authority of a government comes from the will of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Separation of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political authority is divided among the branches of the government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Contract / Consent of the Governed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F">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implied agreement among the people of an organized society that defines the rights, duties, and limitations of the governed and the government </w:t>
            </w:r>
          </w:p>
          <w:p w:rsidR="00000000" w:rsidDel="00000000" w:rsidP="00000000" w:rsidRDefault="00000000" w:rsidRPr="00000000" w14:paraId="00000100">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idea that government gains its power/authority from the people</w:t>
            </w:r>
          </w:p>
        </w:tc>
      </w:tr>
    </w:tbl>
    <w:p w:rsidR="00000000" w:rsidDel="00000000" w:rsidP="00000000" w:rsidRDefault="00000000" w:rsidRPr="00000000" w14:paraId="00000101">
      <w:pPr>
        <w:widowControl w:val="0"/>
        <w:spacing w:before="12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Reference Sheet </w:t>
      </w:r>
    </w:p>
    <w:tbl>
      <w:tblPr>
        <w:tblStyle w:val="Table15"/>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8805"/>
        <w:tblGridChange w:id="0">
          <w:tblGrid>
            <w:gridCol w:w="1995"/>
            <w:gridCol w:w="88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102">
            <w:pPr>
              <w:widowControl w:val="0"/>
              <w:spacing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Big Ideas / Vocabulary Terms</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103">
            <w:pPr>
              <w:widowControl w:val="0"/>
              <w:spacing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Definitions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principle of government that allows each branch of government to limit the power of the other branches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Limited Government / Limited Power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7">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government that has been limited in power by a constitution, or written agreement</w:t>
            </w:r>
          </w:p>
          <w:p w:rsidR="00000000" w:rsidDel="00000000" w:rsidP="00000000" w:rsidRDefault="00000000" w:rsidRPr="00000000" w14:paraId="00000108">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government must be controlled to prevent abuse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Enumerated Powers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powers specifically named and assigned to the national government, or prohibited to be exercised by the states under the U.S. Constitution; also known as expressed or delegated powers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Equal Protection / Individual Rights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C">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section of the 14th Amendment that says that states must apply the law equally and cannot discriminate against citizens or groups of citizens </w:t>
            </w:r>
          </w:p>
          <w:p w:rsidR="00000000" w:rsidDel="00000000" w:rsidP="00000000" w:rsidRDefault="00000000" w:rsidRPr="00000000" w14:paraId="0000010D">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something to which one has a just claim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Federalism / Reserved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F">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division of power between the national government and state governments </w:t>
            </w:r>
          </w:p>
          <w:p w:rsidR="00000000" w:rsidDel="00000000" w:rsidP="00000000" w:rsidRDefault="00000000" w:rsidRPr="00000000" w14:paraId="00000110">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powers that the U.S. Constitution does not grant to the national government but instead belong to the states and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1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principle that the legitimacy and authority of a government comes from the will of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1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Separation of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political authority is divided among the branches of the government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1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Contract / Consent of the Governed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6">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implied agreement among the people of an organized society that defines the rights, duties, and limitations of the governed and the government </w:t>
            </w:r>
          </w:p>
          <w:p w:rsidR="00000000" w:rsidDel="00000000" w:rsidP="00000000" w:rsidRDefault="00000000" w:rsidRPr="00000000" w14:paraId="00000117">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idea that government gains its power/authority from the people</w:t>
            </w:r>
          </w:p>
        </w:tc>
      </w:tr>
    </w:tbl>
    <w:p w:rsidR="00000000" w:rsidDel="00000000" w:rsidP="00000000" w:rsidRDefault="00000000" w:rsidRPr="00000000" w14:paraId="00000118">
      <w:pPr>
        <w:widowControl w:val="0"/>
        <w:spacing w:before="0" w:line="240" w:lineRule="auto"/>
        <w:rPr>
          <w:rFonts w:ascii="Calibri" w:cs="Calibri" w:eastAsia="Calibri" w:hAnsi="Calibri"/>
          <w:b w:val="1"/>
          <w:bCs w:val="1"/>
          <w:sz w:val="24"/>
          <w:szCs w:val="24"/>
        </w:rPr>
      </w:pPr>
      <w:r w:rsidDel="00000000" w:rsidR="00000000" w:rsidRPr="00000000">
        <w:rPr>
          <w:rtl w:val="0"/>
        </w:rPr>
      </w:r>
    </w:p>
    <w:sectPr>
      <w:type w:val="nextPage"/>
      <w:pgSz w:h="15840" w:w="12240" w:orient="portrait"/>
      <w:pgMar w:bottom="720" w:top="720" w:left="720" w:right="720" w:header="720" w:footer="720"/>
      <w:cols w:equalWidth="0" w:num="1">
        <w:col w:space="0" w:w="1080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jc w:val="right"/>
      <w:rPr>
        <w:rFonts w:ascii="Calibri" w:cs="Calibri" w:eastAsia="Calibri" w:hAnsi="Calibri"/>
        <w:b w:val="1"/>
        <w:bCs w:val="1"/>
        <w:sz w:val="36"/>
        <w:szCs w:val="36"/>
        <w:u w:val="single"/>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p w:rsidR="00000000" w:rsidDel="00000000" w:rsidP="00000000" w:rsidRDefault="00000000" w:rsidRPr="00000000" w14:paraId="0000011A">
    <w:pPr>
      <w:rPr>
        <w:rFonts w:ascii="Calibri" w:cs="Calibri" w:eastAsia="Calibri" w:hAnsi="Calibri"/>
        <w:b w:val="1"/>
        <w:bCs w:val="1"/>
        <w:sz w:val="36"/>
        <w:szCs w:val="36"/>
        <w:u w:val="singl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rchives.gov/founding-docs/bill-of-rights-transcript#toc-amendment-x" TargetMode="External"/><Relationship Id="rId10" Type="http://schemas.openxmlformats.org/officeDocument/2006/relationships/hyperlink" Target="https://guides.loc.gov/federalist-papers/text-51-60" TargetMode="External"/><Relationship Id="rId13" Type="http://schemas.openxmlformats.org/officeDocument/2006/relationships/hyperlink" Target="https://www.archives.gov/milestone-documents/mcculloch-v-maryland" TargetMode="External"/><Relationship Id="rId12" Type="http://schemas.openxmlformats.org/officeDocument/2006/relationships/hyperlink" Target="https://www.archives.gov/milestone-documents/marbury-v-madis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rchives.gov/founding-docs/declaration-transcript" TargetMode="External"/><Relationship Id="rId15" Type="http://schemas.openxmlformats.org/officeDocument/2006/relationships/hyperlink" Target="https://supreme.justia.com/cases/federal/us/514/549/#tab-opinion-1959689" TargetMode="External"/><Relationship Id="rId14" Type="http://schemas.openxmlformats.org/officeDocument/2006/relationships/hyperlink" Target="https://www.archives.gov/milestone-documents/brown-v-board-of-education"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yperlink" Target="https://teachingamericanhistory.org/document/second-treatise-chapters-10-12/" TargetMode="External"/><Relationship Id="rId8" Type="http://schemas.openxmlformats.org/officeDocument/2006/relationships/hyperlink" Target="https://constitutioncenter.org/education/classroom-resource-library/classroom/6.5-primary-source-montesquieu-the-spirit-of-the-la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